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BEB" w14:textId="52FA38CC" w:rsidR="00053122" w:rsidRDefault="00C0334B" w:rsidP="00A81CFD">
      <w:pPr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i/>
          <w:sz w:val="16"/>
          <w:szCs w:val="16"/>
        </w:rPr>
        <w:t xml:space="preserve">        </w:t>
      </w:r>
      <w:r w:rsidR="002305FC">
        <w:rPr>
          <w:rFonts w:ascii="Arial" w:hAnsi="Arial" w:cs="Arial"/>
          <w:b/>
          <w:i/>
          <w:sz w:val="16"/>
          <w:szCs w:val="16"/>
        </w:rPr>
        <w:tab/>
      </w:r>
      <w:r w:rsidR="002305FC"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 xml:space="preserve">     </w:t>
      </w:r>
      <w:r w:rsidR="00811785">
        <w:rPr>
          <w:rFonts w:ascii="Arial" w:hAnsi="Arial" w:cs="Arial"/>
          <w:b/>
          <w:i/>
          <w:sz w:val="16"/>
          <w:szCs w:val="16"/>
        </w:rPr>
        <w:t>OPIS ZAKRESU UBEZPIEC</w:t>
      </w:r>
      <w:r w:rsidR="00D91A32">
        <w:rPr>
          <w:rFonts w:ascii="Arial" w:hAnsi="Arial" w:cs="Arial"/>
          <w:b/>
          <w:i/>
          <w:sz w:val="16"/>
          <w:szCs w:val="16"/>
        </w:rPr>
        <w:t>ZENIA</w:t>
      </w:r>
      <w:r w:rsidR="007C6DA5">
        <w:rPr>
          <w:rFonts w:ascii="Arial" w:hAnsi="Arial" w:cs="Arial"/>
          <w:b/>
          <w:i/>
          <w:sz w:val="16"/>
          <w:szCs w:val="16"/>
        </w:rPr>
        <w:t xml:space="preserve"> NNW UCZNIÓW NA ROK SZKOLNY 202</w:t>
      </w:r>
      <w:r w:rsidR="008B6B8E">
        <w:rPr>
          <w:rFonts w:ascii="Arial" w:hAnsi="Arial" w:cs="Arial"/>
          <w:b/>
          <w:i/>
          <w:sz w:val="16"/>
          <w:szCs w:val="16"/>
        </w:rPr>
        <w:t>2</w:t>
      </w:r>
      <w:r w:rsidR="00526D6F">
        <w:rPr>
          <w:rFonts w:ascii="Arial" w:hAnsi="Arial" w:cs="Arial"/>
          <w:b/>
          <w:i/>
          <w:sz w:val="16"/>
          <w:szCs w:val="16"/>
        </w:rPr>
        <w:t>/202</w:t>
      </w:r>
      <w:r w:rsidR="008B6B8E">
        <w:rPr>
          <w:rFonts w:ascii="Arial" w:hAnsi="Arial" w:cs="Arial"/>
          <w:b/>
          <w:i/>
          <w:sz w:val="16"/>
          <w:szCs w:val="16"/>
        </w:rPr>
        <w:t>3</w:t>
      </w:r>
    </w:p>
    <w:p w14:paraId="06BB86FD" w14:textId="160A1645" w:rsidR="002E7AB0" w:rsidRPr="00712B58" w:rsidRDefault="002E7AB0" w:rsidP="002E7AB0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POLISA NR 184/ 1078913</w:t>
      </w:r>
    </w:p>
    <w:tbl>
      <w:tblPr>
        <w:tblStyle w:val="Tabela-Siatka"/>
        <w:tblpPr w:leftFromText="141" w:rightFromText="141" w:vertAnchor="text" w:horzAnchor="margin" w:tblpXSpec="center" w:tblpY="321"/>
        <w:tblW w:w="10065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5F6782" w:rsidRPr="00712B58" w14:paraId="6F066012" w14:textId="77777777" w:rsidTr="005F6782">
        <w:tc>
          <w:tcPr>
            <w:tcW w:w="6096" w:type="dxa"/>
          </w:tcPr>
          <w:p w14:paraId="212F19E6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01437B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Śmierć wskutek wypadku w środku lokomocji oraz </w:t>
            </w:r>
          </w:p>
          <w:p w14:paraId="76867EA0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w następstwie ataku terroru</w:t>
            </w:r>
          </w:p>
        </w:tc>
        <w:tc>
          <w:tcPr>
            <w:tcW w:w="3969" w:type="dxa"/>
          </w:tcPr>
          <w:p w14:paraId="20B4C221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1882528" w14:textId="1F69B6D3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CF6F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.5</w:t>
            </w: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5F6782" w:rsidRPr="00712B58" w14:paraId="58B41EA9" w14:textId="77777777" w:rsidTr="005F6782">
        <w:tc>
          <w:tcPr>
            <w:tcW w:w="6096" w:type="dxa"/>
          </w:tcPr>
          <w:p w14:paraId="62A08BFF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427A069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Śmierć w wyniku nieszczęśliwego wypadku oraz:</w:t>
            </w:r>
          </w:p>
          <w:p w14:paraId="3F41AFC4" w14:textId="77777777" w:rsidR="005F6782" w:rsidRPr="00712B58" w:rsidRDefault="005F6782" w:rsidP="005F6782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zawału serca lub udaru mózgu,</w:t>
            </w:r>
          </w:p>
          <w:p w14:paraId="5600C0F4" w14:textId="77777777" w:rsidR="005F6782" w:rsidRPr="00712B58" w:rsidRDefault="005F6782" w:rsidP="005F6782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usiłowania popełnienia lub popełnienia samobójstwa,</w:t>
            </w:r>
          </w:p>
          <w:p w14:paraId="75F726CE" w14:textId="77777777" w:rsidR="005F6782" w:rsidRPr="00712B58" w:rsidRDefault="005F6782" w:rsidP="005F6782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utonięcia;</w:t>
            </w:r>
          </w:p>
          <w:p w14:paraId="2598A8B2" w14:textId="77777777" w:rsidR="005F6782" w:rsidRPr="00712B58" w:rsidRDefault="005F6782" w:rsidP="005F6782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ataku epileptycznego albo omdlenia.</w:t>
            </w:r>
          </w:p>
        </w:tc>
        <w:tc>
          <w:tcPr>
            <w:tcW w:w="3969" w:type="dxa"/>
          </w:tcPr>
          <w:p w14:paraId="6C8C71E1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2F9ADF0" w14:textId="22F7282E" w:rsidR="005F6782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CF6FA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00 zł</w:t>
            </w:r>
          </w:p>
          <w:p w14:paraId="1F92AAEE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F6782" w:rsidRPr="00712B58" w14:paraId="2159B9E8" w14:textId="77777777" w:rsidTr="005F6782">
        <w:tc>
          <w:tcPr>
            <w:tcW w:w="6096" w:type="dxa"/>
          </w:tcPr>
          <w:p w14:paraId="11092E10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838C82C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Trwały uszczerbek na zdrowiu </w:t>
            </w:r>
          </w:p>
          <w:p w14:paraId="256407D8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wyniku nieszczęśliwego wypadku oraz:</w:t>
            </w:r>
          </w:p>
          <w:p w14:paraId="098DA45E" w14:textId="77777777" w:rsidR="005F6782" w:rsidRPr="00712B58" w:rsidRDefault="005F6782" w:rsidP="005F6782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zawału serca lub udaru mózgu,</w:t>
            </w:r>
          </w:p>
          <w:p w14:paraId="19E754C9" w14:textId="77777777" w:rsidR="005F6782" w:rsidRPr="00712B58" w:rsidRDefault="005F6782" w:rsidP="005F6782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ataku epileptycznego albo omdlenia.</w:t>
            </w:r>
          </w:p>
          <w:p w14:paraId="5AAC640E" w14:textId="77777777" w:rsidR="005F6782" w:rsidRPr="00712B58" w:rsidRDefault="005F6782" w:rsidP="005F6782">
            <w:pPr>
              <w:pStyle w:val="Akapitzlist"/>
              <w:ind w:left="31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876067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- 100% sumy ubezpieczenia</w:t>
            </w:r>
          </w:p>
          <w:p w14:paraId="3E8A17CD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- 1% sumy ubezpieczenia</w:t>
            </w:r>
          </w:p>
        </w:tc>
        <w:tc>
          <w:tcPr>
            <w:tcW w:w="3969" w:type="dxa"/>
          </w:tcPr>
          <w:p w14:paraId="52BFD8C8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4EC4B2C" w14:textId="56C525C1" w:rsidR="005F6782" w:rsidRPr="00712B58" w:rsidRDefault="00CF6FAB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  <w:r w:rsidR="005F6782"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180C9AA6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695869B" w14:textId="33141A47" w:rsidR="005F6782" w:rsidRPr="00712B58" w:rsidRDefault="00CF6FAB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  <w:r w:rsidR="005F6782"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</w:tr>
      <w:tr w:rsidR="005F6782" w:rsidRPr="00712B58" w14:paraId="26599148" w14:textId="77777777" w:rsidTr="005F6782">
        <w:tc>
          <w:tcPr>
            <w:tcW w:w="6096" w:type="dxa"/>
          </w:tcPr>
          <w:p w14:paraId="0A3DCBB5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BC8ABC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Świadczenie z tytułu pogryzienia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przez zwierzęta lub ukąszenia przez owady:</w:t>
            </w:r>
          </w:p>
          <w:p w14:paraId="7F234009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- pogryzienie przez psa lub kota,</w:t>
            </w:r>
          </w:p>
          <w:p w14:paraId="065C8F49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- ukąszenie przez żmiję, użądlenie,</w:t>
            </w:r>
          </w:p>
          <w:p w14:paraId="27F19A4B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- ukąszenie przez kleszcza.</w:t>
            </w:r>
          </w:p>
        </w:tc>
        <w:tc>
          <w:tcPr>
            <w:tcW w:w="3969" w:type="dxa"/>
          </w:tcPr>
          <w:p w14:paraId="7AB9009D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</w:tr>
      <w:tr w:rsidR="005F6782" w:rsidRPr="00712B58" w14:paraId="4C3FD4A2" w14:textId="77777777" w:rsidTr="005F6782">
        <w:tc>
          <w:tcPr>
            <w:tcW w:w="6096" w:type="dxa"/>
          </w:tcPr>
          <w:p w14:paraId="55272F94" w14:textId="77777777" w:rsidR="005F6782" w:rsidRDefault="005F6782" w:rsidP="005F67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5911FD" w14:textId="77777777" w:rsidR="005F6782" w:rsidRDefault="005F6782" w:rsidP="005F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sz w:val="16"/>
                <w:szCs w:val="16"/>
              </w:rPr>
              <w:t xml:space="preserve">Świadczenie, gdy nie został orzeczony uszczerbek na zdrowiu </w:t>
            </w:r>
          </w:p>
          <w:p w14:paraId="0313ECDB" w14:textId="77777777" w:rsidR="005F6782" w:rsidRPr="00712B58" w:rsidRDefault="005F6782" w:rsidP="005F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sz w:val="16"/>
                <w:szCs w:val="16"/>
              </w:rPr>
              <w:t>(tzw. „bólowe”)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12B58">
              <w:rPr>
                <w:rFonts w:ascii="Arial" w:hAnsi="Arial" w:cs="Arial"/>
                <w:sz w:val="16"/>
                <w:szCs w:val="16"/>
              </w:rPr>
              <w:t>arunek: wizyta lekarska.</w:t>
            </w:r>
          </w:p>
        </w:tc>
        <w:tc>
          <w:tcPr>
            <w:tcW w:w="3969" w:type="dxa"/>
          </w:tcPr>
          <w:p w14:paraId="2E724E26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2CD14F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3C66BBCF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5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</w:tr>
      <w:tr w:rsidR="005F6782" w:rsidRPr="00712B58" w14:paraId="47CA54D0" w14:textId="77777777" w:rsidTr="005F6782">
        <w:tc>
          <w:tcPr>
            <w:tcW w:w="6096" w:type="dxa"/>
          </w:tcPr>
          <w:p w14:paraId="47CD1BEC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B51B1B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Koszty leczenia powypadkowego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*</w:t>
            </w:r>
          </w:p>
          <w:p w14:paraId="18DDA3A4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(w tym odbudowy stomatologicznej zębów stałych  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z limitem: 300 zł/ząb, max. 1.000 zł)</w:t>
            </w:r>
          </w:p>
        </w:tc>
        <w:tc>
          <w:tcPr>
            <w:tcW w:w="3969" w:type="dxa"/>
          </w:tcPr>
          <w:p w14:paraId="09DB9356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B00C07" w14:textId="6041D9F4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3.0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5F6782" w:rsidRPr="00712B58" w14:paraId="6F416C74" w14:textId="77777777" w:rsidTr="005F6782">
        <w:tc>
          <w:tcPr>
            <w:tcW w:w="6096" w:type="dxa"/>
          </w:tcPr>
          <w:p w14:paraId="38249B76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6CC6EB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Koszty rehabilitacji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powypadkowej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3969" w:type="dxa"/>
          </w:tcPr>
          <w:p w14:paraId="3B182965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F8E3A1" w14:textId="443C2DCB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 w:rsidR="00CF6FA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.5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5F6782" w:rsidRPr="00712B58" w14:paraId="6898E30D" w14:textId="77777777" w:rsidTr="005F6782">
        <w:tc>
          <w:tcPr>
            <w:tcW w:w="6096" w:type="dxa"/>
          </w:tcPr>
          <w:p w14:paraId="3BEA9D98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ACA903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Koszty operacji plastycznej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powypadkowej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*</w:t>
            </w:r>
          </w:p>
        </w:tc>
        <w:tc>
          <w:tcPr>
            <w:tcW w:w="3969" w:type="dxa"/>
          </w:tcPr>
          <w:p w14:paraId="24DC94EF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D4A5B2F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5F6782" w:rsidRPr="00712B58" w14:paraId="2C4BD716" w14:textId="77777777" w:rsidTr="005F6782">
        <w:tc>
          <w:tcPr>
            <w:tcW w:w="6096" w:type="dxa"/>
          </w:tcPr>
          <w:p w14:paraId="4C4B66C7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3B2C035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Koszty nabycia środków pomocniczych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  <w:p w14:paraId="7B84518B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podlimit</w:t>
            </w:r>
            <w:proofErr w:type="spellEnd"/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: 500 zł na naprawę sprzętu medycznego)</w:t>
            </w:r>
          </w:p>
        </w:tc>
        <w:tc>
          <w:tcPr>
            <w:tcW w:w="3969" w:type="dxa"/>
          </w:tcPr>
          <w:p w14:paraId="1E394CB7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40CED7" w14:textId="7C2F740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 w:rsidR="00CF6FA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.5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5F6782" w:rsidRPr="00712B58" w14:paraId="572E6C20" w14:textId="77777777" w:rsidTr="005F6782">
        <w:tc>
          <w:tcPr>
            <w:tcW w:w="6096" w:type="dxa"/>
          </w:tcPr>
          <w:p w14:paraId="74873DAE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56427D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Pobyt w szpitalu w związku z wypadkiem </w:t>
            </w:r>
          </w:p>
          <w:p w14:paraId="1F4155B5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(wypłata od 1-ego dnia; pobyt min. 2 dni – 16 godz.)</w:t>
            </w:r>
          </w:p>
        </w:tc>
        <w:tc>
          <w:tcPr>
            <w:tcW w:w="3969" w:type="dxa"/>
          </w:tcPr>
          <w:p w14:paraId="2881BF3F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4929A19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70</w:t>
            </w: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zł/dzień</w:t>
            </w:r>
          </w:p>
        </w:tc>
      </w:tr>
      <w:tr w:rsidR="005F6782" w:rsidRPr="00712B58" w14:paraId="2289D9D0" w14:textId="77777777" w:rsidTr="005F6782">
        <w:tc>
          <w:tcPr>
            <w:tcW w:w="6096" w:type="dxa"/>
          </w:tcPr>
          <w:p w14:paraId="2AF6E690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F7DB1B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Pobyt w szpitalu w związku z chorobą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**</w:t>
            </w:r>
          </w:p>
          <w:p w14:paraId="2B9D8EE0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wypłata od 1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-ego dnia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pobyt min 2 dni – 16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14:paraId="567EE8B6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DB276F1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50</w:t>
            </w: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zł/dzień</w:t>
            </w:r>
          </w:p>
        </w:tc>
      </w:tr>
      <w:tr w:rsidR="005F6782" w:rsidRPr="00712B58" w14:paraId="3CCBA4BA" w14:textId="77777777" w:rsidTr="005F6782">
        <w:tc>
          <w:tcPr>
            <w:tcW w:w="6096" w:type="dxa"/>
          </w:tcPr>
          <w:p w14:paraId="7366681F" w14:textId="77777777" w:rsidR="005F6782" w:rsidRPr="00712B58" w:rsidRDefault="005F6782" w:rsidP="005F67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56513" w14:textId="77777777" w:rsidR="005F6782" w:rsidRPr="00712B58" w:rsidRDefault="005F6782" w:rsidP="005F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sz w:val="16"/>
                <w:szCs w:val="16"/>
              </w:rPr>
              <w:t xml:space="preserve">Operacja chirurgiczna 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  <w:p w14:paraId="5BF34E76" w14:textId="77777777" w:rsidR="005F6782" w:rsidRPr="00712B58" w:rsidRDefault="005F6782" w:rsidP="005F6782">
            <w:pPr>
              <w:rPr>
                <w:rFonts w:ascii="Arial" w:hAnsi="Arial" w:cs="Arial"/>
                <w:sz w:val="16"/>
                <w:szCs w:val="16"/>
              </w:rPr>
            </w:pPr>
            <w:r w:rsidRPr="00712B58">
              <w:rPr>
                <w:rFonts w:ascii="Arial" w:hAnsi="Arial" w:cs="Arial"/>
                <w:sz w:val="16"/>
                <w:szCs w:val="16"/>
              </w:rPr>
              <w:t xml:space="preserve">(po </w:t>
            </w:r>
            <w:r>
              <w:rPr>
                <w:rFonts w:ascii="Arial" w:hAnsi="Arial" w:cs="Arial"/>
                <w:sz w:val="16"/>
                <w:szCs w:val="16"/>
              </w:rPr>
              <w:t>wypadku, który wystąpił w okresie ubezpieczenia oraz w związku z chorobą zdiagnozowaną w okresie ubezpieczenia w danym roku  szkolnym</w:t>
            </w:r>
            <w:r w:rsidRPr="00712B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14:paraId="2015E66D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35AA1C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</w:tr>
      <w:tr w:rsidR="005F6782" w:rsidRPr="00712B58" w14:paraId="197701CF" w14:textId="77777777" w:rsidTr="005F6782">
        <w:tc>
          <w:tcPr>
            <w:tcW w:w="6096" w:type="dxa"/>
          </w:tcPr>
          <w:p w14:paraId="6B7B4205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A0B179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Śmierć rodzica/opiekuna prawnego Ubezpieczonego </w:t>
            </w:r>
          </w:p>
          <w:p w14:paraId="19C5724F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 następstwie nieszczęśliwego wypadku 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(wiek Ubezpieczonego do 25 lat)</w:t>
            </w:r>
          </w:p>
        </w:tc>
        <w:tc>
          <w:tcPr>
            <w:tcW w:w="3969" w:type="dxa"/>
          </w:tcPr>
          <w:p w14:paraId="46BF0436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9115858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10.000 zł</w:t>
            </w:r>
          </w:p>
        </w:tc>
      </w:tr>
      <w:tr w:rsidR="00CF6FAB" w:rsidRPr="00712B58" w14:paraId="142860C9" w14:textId="77777777" w:rsidTr="005F6782">
        <w:tc>
          <w:tcPr>
            <w:tcW w:w="6096" w:type="dxa"/>
          </w:tcPr>
          <w:p w14:paraId="46418715" w14:textId="7E699F43" w:rsidR="00CF6FAB" w:rsidRPr="00712B58" w:rsidRDefault="00CF6FAB" w:rsidP="00CF6FA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37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Zwrot kosztów pogrzebu w przypadku śmierci opiekuna prawnego Ubezpieczonego</w:t>
            </w:r>
          </w:p>
        </w:tc>
        <w:tc>
          <w:tcPr>
            <w:tcW w:w="3969" w:type="dxa"/>
          </w:tcPr>
          <w:p w14:paraId="5AE812DC" w14:textId="350FB8A3" w:rsidR="00CF6FAB" w:rsidRPr="00712B58" w:rsidRDefault="00CF6FAB" w:rsidP="00CF6FA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37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</w:tr>
      <w:tr w:rsidR="005F6782" w:rsidRPr="00712B58" w14:paraId="1F8EA5A5" w14:textId="77777777" w:rsidTr="005F6782">
        <w:tc>
          <w:tcPr>
            <w:tcW w:w="6096" w:type="dxa"/>
          </w:tcPr>
          <w:p w14:paraId="058D33E0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50BCB67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Pobyt rodzica w szpitalu w związku z opieką nad hospitalizowanym dzieckiem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(w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arunek: wiek dziecka do 15 lat; pobyt min. 3 dni; pobyt max. 10 dni; max 20 dni w okresie ubezpieczenia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wypłata od 1 dnia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14:paraId="0086FCA6" w14:textId="77777777" w:rsidR="005F6782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59711B1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</w:tr>
      <w:tr w:rsidR="005F6782" w:rsidRPr="00712B58" w14:paraId="13C25FD4" w14:textId="77777777" w:rsidTr="005F6782">
        <w:tc>
          <w:tcPr>
            <w:tcW w:w="6096" w:type="dxa"/>
          </w:tcPr>
          <w:p w14:paraId="3E7570ED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7A009A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Poważne zachorowania </w:t>
            </w:r>
          </w:p>
          <w:p w14:paraId="7575D8E0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(wiek Ubezpieczonego do 25 lat, karencja: 60 dni)</w:t>
            </w:r>
          </w:p>
        </w:tc>
        <w:tc>
          <w:tcPr>
            <w:tcW w:w="3969" w:type="dxa"/>
          </w:tcPr>
          <w:p w14:paraId="450E0DC6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7333D45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5.000 zł</w:t>
            </w:r>
          </w:p>
        </w:tc>
      </w:tr>
      <w:tr w:rsidR="005F6782" w:rsidRPr="00712B58" w14:paraId="02100626" w14:textId="77777777" w:rsidTr="005F6782">
        <w:tc>
          <w:tcPr>
            <w:tcW w:w="6096" w:type="dxa"/>
          </w:tcPr>
          <w:p w14:paraId="70CE8354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Zwrot kosztów korepetycji po wystąpieniu nieszczęśliwego wypadku (warunek: min. 7 dni niezdolności do nauki)</w:t>
            </w:r>
          </w:p>
        </w:tc>
        <w:tc>
          <w:tcPr>
            <w:tcW w:w="3969" w:type="dxa"/>
          </w:tcPr>
          <w:p w14:paraId="3D911644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5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5F6782" w:rsidRPr="00712B58" w14:paraId="0C310ED5" w14:textId="77777777" w:rsidTr="005F6782">
        <w:tc>
          <w:tcPr>
            <w:tcW w:w="6096" w:type="dxa"/>
          </w:tcPr>
          <w:p w14:paraId="3BC8924F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Zwrot kosztów pomocy psychologa po nieszczęśliwym wypadku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18A1A484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5</w:t>
            </w: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5F6782" w:rsidRPr="00712B58" w14:paraId="2C77F721" w14:textId="77777777" w:rsidTr="005F6782">
        <w:tc>
          <w:tcPr>
            <w:tcW w:w="6096" w:type="dxa"/>
          </w:tcPr>
          <w:p w14:paraId="5112C1AB" w14:textId="77777777" w:rsidR="005F6782" w:rsidRPr="00712B58" w:rsidRDefault="005F6782" w:rsidP="005F67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sz w:val="16"/>
                <w:szCs w:val="16"/>
              </w:rPr>
              <w:t xml:space="preserve">Bezpieczne dziecko w sieci – </w:t>
            </w:r>
            <w:proofErr w:type="spellStart"/>
            <w:r w:rsidRPr="00712B58">
              <w:rPr>
                <w:rFonts w:ascii="Arial" w:hAnsi="Arial" w:cs="Arial"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3969" w:type="dxa"/>
          </w:tcPr>
          <w:p w14:paraId="579C911D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</w:tr>
      <w:tr w:rsidR="005F6782" w:rsidRPr="00712B58" w14:paraId="7A3BFC0B" w14:textId="77777777" w:rsidTr="005F6782">
        <w:tc>
          <w:tcPr>
            <w:tcW w:w="6096" w:type="dxa"/>
          </w:tcPr>
          <w:p w14:paraId="11506E8E" w14:textId="77777777" w:rsidR="005F6782" w:rsidRPr="00712B58" w:rsidRDefault="005F6782" w:rsidP="005F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sz w:val="16"/>
                <w:szCs w:val="16"/>
              </w:rPr>
              <w:t xml:space="preserve">Zwrot kosztów poszukiwania dziecka </w:t>
            </w:r>
          </w:p>
          <w:p w14:paraId="55ADEE97" w14:textId="77777777" w:rsidR="005F6782" w:rsidRPr="00712B58" w:rsidRDefault="005F6782" w:rsidP="005F67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sz w:val="16"/>
                <w:szCs w:val="16"/>
              </w:rPr>
              <w:t>w przypadku zaginięcia</w:t>
            </w:r>
          </w:p>
        </w:tc>
        <w:tc>
          <w:tcPr>
            <w:tcW w:w="3969" w:type="dxa"/>
          </w:tcPr>
          <w:p w14:paraId="0CA6E8C1" w14:textId="77777777" w:rsidR="005F6782" w:rsidRPr="00712B58" w:rsidRDefault="005F6782" w:rsidP="005F678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12B5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</w:tr>
    </w:tbl>
    <w:p w14:paraId="47E9248C" w14:textId="77777777" w:rsidR="00C0334B" w:rsidRPr="00712B58" w:rsidRDefault="00C0334B" w:rsidP="00712B58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1C05113D" w14:textId="77777777" w:rsidR="002E7AB0" w:rsidRDefault="00D91A32" w:rsidP="005F6782">
      <w:pPr>
        <w:rPr>
          <w:rFonts w:ascii="Arial" w:hAnsi="Arial" w:cs="Arial"/>
          <w:sz w:val="16"/>
          <w:szCs w:val="16"/>
        </w:rPr>
      </w:pPr>
      <w:r w:rsidRPr="00D91A32">
        <w:rPr>
          <w:rFonts w:ascii="Arial" w:hAnsi="Arial" w:cs="Arial"/>
          <w:sz w:val="16"/>
          <w:szCs w:val="16"/>
        </w:rPr>
        <w:t>*wymagane faktury lub rachunki imienne</w:t>
      </w:r>
      <w:r>
        <w:rPr>
          <w:rFonts w:ascii="Arial" w:hAnsi="Arial" w:cs="Arial"/>
          <w:sz w:val="16"/>
          <w:szCs w:val="16"/>
        </w:rPr>
        <w:t xml:space="preserve">  </w:t>
      </w:r>
      <w:r w:rsidRPr="00D91A32">
        <w:rPr>
          <w:rFonts w:ascii="Arial" w:hAnsi="Arial" w:cs="Arial"/>
          <w:sz w:val="16"/>
          <w:szCs w:val="16"/>
        </w:rPr>
        <w:t xml:space="preserve"> **choroba zdiagnozowana przez lekarza w okresie trwania ochrony ubezpieczeniowej</w:t>
      </w:r>
    </w:p>
    <w:p w14:paraId="38DB9746" w14:textId="0972FF2B" w:rsidR="00695569" w:rsidRPr="005F6782" w:rsidRDefault="00712B58" w:rsidP="005F6782">
      <w:pPr>
        <w:rPr>
          <w:rFonts w:ascii="Arial" w:hAnsi="Arial" w:cs="Arial"/>
          <w:sz w:val="16"/>
          <w:szCs w:val="16"/>
        </w:rPr>
      </w:pPr>
      <w:r w:rsidRPr="00712B58">
        <w:rPr>
          <w:rFonts w:ascii="Arial" w:hAnsi="Arial" w:cs="Arial"/>
          <w:i/>
          <w:sz w:val="16"/>
          <w:szCs w:val="16"/>
        </w:rPr>
        <w:t>Integralną częścią oferty są Ogólne Warunki Ubezpieczenia następstw nieszczęśliwych wypadków dzieci, młodzieży, osób uczących się oraz personelu w placówkach oświatowych – ubezpieczenie szkolne IV (184), zatwierdzone przez Zarząd Co</w:t>
      </w:r>
      <w:r w:rsidR="007C6DA5">
        <w:rPr>
          <w:rFonts w:ascii="Arial" w:hAnsi="Arial" w:cs="Arial"/>
          <w:i/>
          <w:sz w:val="16"/>
          <w:szCs w:val="16"/>
        </w:rPr>
        <w:t xml:space="preserve">mpensa TU S.A. VIG Uchwałą nr </w:t>
      </w:r>
      <w:r w:rsidR="008B6B8E">
        <w:rPr>
          <w:rFonts w:ascii="Arial" w:hAnsi="Arial" w:cs="Arial"/>
          <w:i/>
          <w:sz w:val="16"/>
          <w:szCs w:val="16"/>
        </w:rPr>
        <w:t>3</w:t>
      </w:r>
      <w:r w:rsidR="007C6DA5">
        <w:rPr>
          <w:rFonts w:ascii="Arial" w:hAnsi="Arial" w:cs="Arial"/>
          <w:i/>
          <w:sz w:val="16"/>
          <w:szCs w:val="16"/>
        </w:rPr>
        <w:t>/0</w:t>
      </w:r>
      <w:r w:rsidR="008B6B8E">
        <w:rPr>
          <w:rFonts w:ascii="Arial" w:hAnsi="Arial" w:cs="Arial"/>
          <w:i/>
          <w:sz w:val="16"/>
          <w:szCs w:val="16"/>
        </w:rPr>
        <w:t>4</w:t>
      </w:r>
      <w:r w:rsidR="007C6DA5">
        <w:rPr>
          <w:rFonts w:ascii="Arial" w:hAnsi="Arial" w:cs="Arial"/>
          <w:i/>
          <w:sz w:val="16"/>
          <w:szCs w:val="16"/>
        </w:rPr>
        <w:t>/202</w:t>
      </w:r>
      <w:r w:rsidR="008B6B8E">
        <w:rPr>
          <w:rFonts w:ascii="Arial" w:hAnsi="Arial" w:cs="Arial"/>
          <w:i/>
          <w:sz w:val="16"/>
          <w:szCs w:val="16"/>
        </w:rPr>
        <w:t>2</w:t>
      </w:r>
      <w:r w:rsidR="007C6DA5">
        <w:rPr>
          <w:rFonts w:ascii="Arial" w:hAnsi="Arial" w:cs="Arial"/>
          <w:i/>
          <w:sz w:val="16"/>
          <w:szCs w:val="16"/>
        </w:rPr>
        <w:t xml:space="preserve"> z dnia </w:t>
      </w:r>
      <w:r w:rsidR="008B6B8E">
        <w:rPr>
          <w:rFonts w:ascii="Arial" w:hAnsi="Arial" w:cs="Arial"/>
          <w:i/>
          <w:sz w:val="16"/>
          <w:szCs w:val="16"/>
        </w:rPr>
        <w:t>11</w:t>
      </w:r>
      <w:r w:rsidR="007C6DA5">
        <w:rPr>
          <w:rFonts w:ascii="Arial" w:hAnsi="Arial" w:cs="Arial"/>
          <w:i/>
          <w:sz w:val="16"/>
          <w:szCs w:val="16"/>
        </w:rPr>
        <w:t xml:space="preserve"> </w:t>
      </w:r>
      <w:r w:rsidR="008B6B8E">
        <w:rPr>
          <w:rFonts w:ascii="Arial" w:hAnsi="Arial" w:cs="Arial"/>
          <w:i/>
          <w:sz w:val="16"/>
          <w:szCs w:val="16"/>
        </w:rPr>
        <w:t>kwietnia</w:t>
      </w:r>
      <w:r w:rsidR="007C6DA5">
        <w:rPr>
          <w:rFonts w:ascii="Arial" w:hAnsi="Arial" w:cs="Arial"/>
          <w:i/>
          <w:sz w:val="16"/>
          <w:szCs w:val="16"/>
        </w:rPr>
        <w:t xml:space="preserve"> 202</w:t>
      </w:r>
      <w:r w:rsidR="008B6B8E">
        <w:rPr>
          <w:rFonts w:ascii="Arial" w:hAnsi="Arial" w:cs="Arial"/>
          <w:i/>
          <w:sz w:val="16"/>
          <w:szCs w:val="16"/>
        </w:rPr>
        <w:t>2</w:t>
      </w:r>
      <w:r w:rsidRPr="00712B58">
        <w:rPr>
          <w:rFonts w:ascii="Arial" w:hAnsi="Arial" w:cs="Arial"/>
          <w:i/>
          <w:sz w:val="16"/>
          <w:szCs w:val="16"/>
        </w:rPr>
        <w:t xml:space="preserve"> r.</w:t>
      </w:r>
      <w:r w:rsidR="00526D6F">
        <w:rPr>
          <w:rFonts w:ascii="Arial" w:hAnsi="Arial" w:cs="Arial"/>
          <w:i/>
          <w:sz w:val="16"/>
          <w:szCs w:val="16"/>
        </w:rPr>
        <w:t xml:space="preserve"> </w:t>
      </w:r>
      <w:r w:rsidRPr="00712B58">
        <w:rPr>
          <w:rFonts w:ascii="Arial" w:hAnsi="Arial" w:cs="Arial"/>
          <w:i/>
          <w:sz w:val="16"/>
          <w:szCs w:val="16"/>
        </w:rPr>
        <w:t>oraz warunki szczególne.</w:t>
      </w:r>
    </w:p>
    <w:sectPr w:rsidR="00695569" w:rsidRPr="005F6782" w:rsidSect="004F42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70E"/>
    <w:multiLevelType w:val="hybridMultilevel"/>
    <w:tmpl w:val="5C326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41D"/>
    <w:multiLevelType w:val="hybridMultilevel"/>
    <w:tmpl w:val="0ED4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67EA"/>
    <w:multiLevelType w:val="hybridMultilevel"/>
    <w:tmpl w:val="84A2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C80"/>
    <w:multiLevelType w:val="hybridMultilevel"/>
    <w:tmpl w:val="1F88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43F"/>
    <w:multiLevelType w:val="hybridMultilevel"/>
    <w:tmpl w:val="16C27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504C"/>
    <w:multiLevelType w:val="hybridMultilevel"/>
    <w:tmpl w:val="7236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1920"/>
    <w:multiLevelType w:val="hybridMultilevel"/>
    <w:tmpl w:val="0AA8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2D32"/>
    <w:multiLevelType w:val="hybridMultilevel"/>
    <w:tmpl w:val="79A6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0948"/>
    <w:multiLevelType w:val="hybridMultilevel"/>
    <w:tmpl w:val="E0BE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A0"/>
    <w:rsid w:val="000301D2"/>
    <w:rsid w:val="00040F64"/>
    <w:rsid w:val="00053122"/>
    <w:rsid w:val="000A5D82"/>
    <w:rsid w:val="000C3C8F"/>
    <w:rsid w:val="000E0702"/>
    <w:rsid w:val="00104342"/>
    <w:rsid w:val="001A6D17"/>
    <w:rsid w:val="002138CE"/>
    <w:rsid w:val="00226E6A"/>
    <w:rsid w:val="002305FC"/>
    <w:rsid w:val="00242397"/>
    <w:rsid w:val="0026183A"/>
    <w:rsid w:val="002B3148"/>
    <w:rsid w:val="002E6C6B"/>
    <w:rsid w:val="002E7AB0"/>
    <w:rsid w:val="002F0E79"/>
    <w:rsid w:val="00300289"/>
    <w:rsid w:val="0036673C"/>
    <w:rsid w:val="003844EA"/>
    <w:rsid w:val="003A779E"/>
    <w:rsid w:val="003C17A4"/>
    <w:rsid w:val="003C331C"/>
    <w:rsid w:val="00423C24"/>
    <w:rsid w:val="00434494"/>
    <w:rsid w:val="00496AC3"/>
    <w:rsid w:val="004C33FC"/>
    <w:rsid w:val="004D1AC8"/>
    <w:rsid w:val="004F42EE"/>
    <w:rsid w:val="00516A94"/>
    <w:rsid w:val="0052452A"/>
    <w:rsid w:val="00526D6F"/>
    <w:rsid w:val="005F6782"/>
    <w:rsid w:val="006235DA"/>
    <w:rsid w:val="00640251"/>
    <w:rsid w:val="00676A0F"/>
    <w:rsid w:val="00681949"/>
    <w:rsid w:val="00695569"/>
    <w:rsid w:val="006A138F"/>
    <w:rsid w:val="006C7745"/>
    <w:rsid w:val="006D55D8"/>
    <w:rsid w:val="006E0EC6"/>
    <w:rsid w:val="00712B58"/>
    <w:rsid w:val="00760905"/>
    <w:rsid w:val="007876D6"/>
    <w:rsid w:val="007C6DA5"/>
    <w:rsid w:val="007D38EB"/>
    <w:rsid w:val="007E0495"/>
    <w:rsid w:val="007E36B9"/>
    <w:rsid w:val="00811785"/>
    <w:rsid w:val="008617AC"/>
    <w:rsid w:val="008734A0"/>
    <w:rsid w:val="008A05B3"/>
    <w:rsid w:val="008B6B8E"/>
    <w:rsid w:val="008F15E9"/>
    <w:rsid w:val="00986343"/>
    <w:rsid w:val="009B2A8F"/>
    <w:rsid w:val="009F3D12"/>
    <w:rsid w:val="009F7C2C"/>
    <w:rsid w:val="00A206A7"/>
    <w:rsid w:val="00A43E53"/>
    <w:rsid w:val="00A67A47"/>
    <w:rsid w:val="00A81CFD"/>
    <w:rsid w:val="00B11469"/>
    <w:rsid w:val="00B67EFF"/>
    <w:rsid w:val="00B859F9"/>
    <w:rsid w:val="00B92A89"/>
    <w:rsid w:val="00C0334B"/>
    <w:rsid w:val="00C33EAC"/>
    <w:rsid w:val="00C74E80"/>
    <w:rsid w:val="00C97048"/>
    <w:rsid w:val="00CF6FAB"/>
    <w:rsid w:val="00D14AEC"/>
    <w:rsid w:val="00D4316F"/>
    <w:rsid w:val="00D5374B"/>
    <w:rsid w:val="00D54B29"/>
    <w:rsid w:val="00D63796"/>
    <w:rsid w:val="00D662A7"/>
    <w:rsid w:val="00D86CD7"/>
    <w:rsid w:val="00D91A32"/>
    <w:rsid w:val="00DB65B0"/>
    <w:rsid w:val="00DC1EAE"/>
    <w:rsid w:val="00DC48AC"/>
    <w:rsid w:val="00E2398D"/>
    <w:rsid w:val="00E4700D"/>
    <w:rsid w:val="00E967BE"/>
    <w:rsid w:val="00EA1A67"/>
    <w:rsid w:val="00EB5840"/>
    <w:rsid w:val="00EC2A78"/>
    <w:rsid w:val="00ED1305"/>
    <w:rsid w:val="00ED7B96"/>
    <w:rsid w:val="00F3651A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88A6"/>
  <w15:docId w15:val="{3541CB0F-5AD7-43CD-912C-FC954C3B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5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A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acer</cp:lastModifiedBy>
  <cp:revision>2</cp:revision>
  <cp:lastPrinted>2022-09-02T06:48:00Z</cp:lastPrinted>
  <dcterms:created xsi:type="dcterms:W3CDTF">2022-09-07T10:51:00Z</dcterms:created>
  <dcterms:modified xsi:type="dcterms:W3CDTF">2022-09-07T10:51:00Z</dcterms:modified>
</cp:coreProperties>
</file>